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53C0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C02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（一）噻虫胺</w:t>
      </w:r>
    </w:p>
    <w:p w14:paraId="4B95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噻虫胺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）中规定，噻虫胺在姜中的最大残留限量值为0.05mg/kg，菜豆中的最大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残留限量值为≤0.01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mg/kg。</w:t>
      </w:r>
    </w:p>
    <w:p w14:paraId="6BA4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BD1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毒死蜱</w:t>
      </w:r>
    </w:p>
    <w:p w14:paraId="14FF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毒死蜱是一种硫代磷酸酯类有机磷杀虫剂，具有良好的触杀、胃毒和熏蒸作用。少量的残留不会引起人体急性中毒，但长期食用毒死蜱超标的食品，对人体健康可能有一定影响。《食品安全国家标准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）中规定，毒死蜱在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马铃薯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中的最大残留限量值为0.02mg/kg。</w:t>
      </w:r>
    </w:p>
    <w:p w14:paraId="2A87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871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（三）柠檬黄</w:t>
      </w:r>
    </w:p>
    <w:p w14:paraId="7FA2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柠檬黄又名食用黄色4号，属于水溶性偶氮化合物，是常见的人工合成着色剂，在食品生产中应用广泛。长期食用柠檬黄超标的食品，对人体健康可能有一定影响。《食品安全国家标准 食品添加剂使用标准》（GB 2760—2024）中规定，辣椒粉和花椒中不得使用柠檬黄。</w:t>
      </w:r>
    </w:p>
    <w:p w14:paraId="6129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A7D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（四）二氧化硫</w:t>
      </w:r>
    </w:p>
    <w:p w14:paraId="06B0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二氧化硫、焦亚硫酸钾、亚硫酸钠是食品加工中常用的漂白剂和防腐剂，使用后产生二氧化硫残留。《食品安全国家标准 食品添加剂使用标准》（GB 2760-2024）中规定香辛料白芷中不得使用二氧化硫。二氧化硫进入人体后最终转化为硫酸盐并随尿液排出体外，少量二氧化硫进入人体不会对身体带来健康危害，但若过量食用可能引起如恶心、呕吐等胃肠道反应。</w:t>
      </w:r>
    </w:p>
    <w:p w14:paraId="63CFE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7796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（五）苯醚甲环唑</w:t>
      </w:r>
    </w:p>
    <w:p w14:paraId="120D7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苯醚甲环唑是三唑类杀菌剂中安全性比较高的杀虫剂，广泛应用于果树、蔬菜等作物，有效防治黑星病，黑痘病、白腐病、斑点落叶病、白粉病、褐斑病、锈病、条锈病、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instrText xml:space="preserve"> HYPERLINK "https://baike.baidu.com/item/%E8%B5%A4%E9%9C%89%E7%97%85" \t "_blank"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赤霉病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等。吞食有害。对眼睛有严重伤害。与皮肤接触可能致敏。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《食品安全国家标准 食品中农药最大残留限量》（GB 2763—202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）中规定，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苯醚甲环唑在橙子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中的最大残留限量值为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0.2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mg/kg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9C9F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0AAA1A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铝的残留量</w:t>
      </w:r>
    </w:p>
    <w:p w14:paraId="3ACCB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32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  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《食品安全国家标准 食品添加剂使用标准》（GB 2760—2024）中规定，豆腐皮中铝的最大残留限量值为100mg/kg。</w:t>
      </w:r>
    </w:p>
    <w:p w14:paraId="787C3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320" w:right="0" w:rightChars="0" w:hanging="320" w:hangingChars="100"/>
        <w:jc w:val="both"/>
        <w:textAlignment w:val="auto"/>
        <w:outlineLvl w:val="9"/>
        <w:rPr>
          <w:rFonts w:eastAsia="仿宋_GB2312"/>
          <w:sz w:val="32"/>
          <w:szCs w:val="32"/>
        </w:rPr>
      </w:pPr>
    </w:p>
    <w:p w14:paraId="26F97B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联苯菊酯</w:t>
      </w:r>
    </w:p>
    <w:p w14:paraId="1BA3E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联苯菊酯是一种杀虫谱广、作用迅速，在土壤中不移动，对环境较为安全，残效期较长的拟除虫菊酯类杀虫剂。具有触杀、胃毒作用，无内吸、熏蒸作用。《 食品安全国家标准 食品中农药最大残留限量》（GB 2763—2026）中规定，橙子中联苯菊酯残留限量为不得超过0.05mg/kg。长期接触可能对人体神经、生殖及免疫系统等产生危害。</w:t>
      </w:r>
    </w:p>
    <w:p w14:paraId="75B29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13C3E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噻虫嗪</w:t>
      </w:r>
    </w:p>
    <w:p w14:paraId="734D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）中规定，噻虫嗪在甘薯中的最大残留限量值为0.05mg/kg。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在葱中的最大残留限量值为0.3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mg/kg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7B07B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D7BBDC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420" w:leftChars="200" w:right="0" w:firstLine="0" w:firstLineChars="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黄曲霉毒素B1</w:t>
      </w:r>
    </w:p>
    <w:p w14:paraId="5E506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黄曲霉毒素B1是一种强致癌性的真菌毒素。长期食用黄曲霉毒素B1超标的食品，可能会对肝脏造成损害。《食品安全国家标准 食品中真菌毒素限量》（GB 2761—2017）中规定，黄曲霉毒素B1在芝麻酱中的最大限量值为20μg/kg。</w:t>
      </w:r>
    </w:p>
    <w:p w14:paraId="52F5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EA905"/>
    <w:multiLevelType w:val="singleLevel"/>
    <w:tmpl w:val="C18EA90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15A80F23"/>
    <w:rsid w:val="19AB3887"/>
    <w:rsid w:val="1FF81B83"/>
    <w:rsid w:val="3A4F1468"/>
    <w:rsid w:val="3FBD23EC"/>
    <w:rsid w:val="40DF5116"/>
    <w:rsid w:val="4A6C61CC"/>
    <w:rsid w:val="5E4C6222"/>
    <w:rsid w:val="63AF3C14"/>
    <w:rsid w:val="667C1E0A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5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1469</Characters>
  <Lines>0</Lines>
  <Paragraphs>0</Paragraphs>
  <TotalTime>1</TotalTime>
  <ScaleCrop>false</ScaleCrop>
  <LinksUpToDate>false</LinksUpToDate>
  <CharactersWithSpaces>1494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倾城月光</cp:lastModifiedBy>
  <dcterms:modified xsi:type="dcterms:W3CDTF">2026-05-18T07:00:39Z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EF6C213953854CFC895417A0D64BD504_13</vt:lpwstr>
  </property>
  <property fmtid="{D5CDD505-2E9C-101B-9397-08002B2CF9AE}" pid="4" name="KSOTemplateDocerSaveRecord">
    <vt:lpwstr>eyJoZGlkIjoiMWRhMTgwMmZjMTc2OTRiODI2MzEzYjFlYTAzMmZmNjQiLCJ1c2VySWQiOiI0OTgxMzQ0OTkifQ==</vt:lpwstr>
  </property>
</Properties>
</file>