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须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凭身份证、面试准考证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按时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到指定地点参加面试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迟到或不到者视为自动放弃。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严禁携带手机等各类无线通讯工具、手表、电子存储记忆录放设备、发送接收设备、书包、学习资料等物品进入考场。面试过程中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如发现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考生携带手机等具有发送或者接收信息功能的设备，无论使用与否，均将认定为考试作弊。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面试采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取结构化方式进行，备考时间4分钟，面试时间4分钟。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主要测试面试者的业务素质及潜在能力，包括基本技能、专业技能、综合分析、言语表达、应变能力等。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面试程序：考生进考点在大门口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出示证件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到入口处人脸识别——到候考室抽面试序号——到监督监察室再次核对身份——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到备考室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备考（4分钟）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—-到面试室面试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（4分钟）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——到休息室休息——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等待主评委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宣布面试成绩。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考生不得穿制服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带有特别标志的服装，不能佩戴标志性徽章、饰物。面试过程中不得以任何方式，向考官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透露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个人信息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凡透露本人信息的，面试成绩按零分处理。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面试考生应自觉遵守考场纪律，听从工作人员的指挥，不得以任何理由违反规定，影响面试。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所有考场均有高清摄像头，全程录像。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凡认定考生存有考试违纪违规行为的，一律给予考试成绩无效处理，并取消应聘资格。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考生应严格遵守相关政策规定，严禁弄虚作假、冒名顶替，其在应聘期间的表现，将作为招聘考察的重要内容之一。对招聘工作中违纪违规及存在不诚信情形的应聘人员，纳入违纪违规与诚信档案库。</w:t>
      </w: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EE5C9"/>
    <w:multiLevelType w:val="singleLevel"/>
    <w:tmpl w:val="A2AEE5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DE0MmE2NjgxNGRkNTc0MWUzZmI4YWY3MDc1ZDYifQ=="/>
  </w:docVars>
  <w:rsids>
    <w:rsidRoot w:val="1B7A6803"/>
    <w:rsid w:val="04F06340"/>
    <w:rsid w:val="0A1C72DC"/>
    <w:rsid w:val="193C52A5"/>
    <w:rsid w:val="1A9A6727"/>
    <w:rsid w:val="1B7A6803"/>
    <w:rsid w:val="1C263113"/>
    <w:rsid w:val="20FD414D"/>
    <w:rsid w:val="284C48DE"/>
    <w:rsid w:val="28EA087A"/>
    <w:rsid w:val="2AB41C26"/>
    <w:rsid w:val="2B2356DF"/>
    <w:rsid w:val="4D023B34"/>
    <w:rsid w:val="66EE293D"/>
    <w:rsid w:val="687E6A22"/>
    <w:rsid w:val="6CE446CE"/>
    <w:rsid w:val="6D3B47CD"/>
    <w:rsid w:val="6DB24EDA"/>
    <w:rsid w:val="6FBB7E47"/>
    <w:rsid w:val="76337A6D"/>
    <w:rsid w:val="763F1AD3"/>
    <w:rsid w:val="78AA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Paragraph"/>
    <w:basedOn w:val="1"/>
    <w:qFormat/>
    <w:uiPriority w:val="1"/>
    <w:pPr>
      <w:ind w:left="1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575</Words>
  <Characters>575</Characters>
  <Lines>0</Lines>
  <Paragraphs>0</Paragraphs>
  <TotalTime>0</TotalTime>
  <ScaleCrop>false</ScaleCrop>
  <LinksUpToDate>false</LinksUpToDate>
  <CharactersWithSpaces>581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2023-02-10T07:37:00Z</dcterms:created>
  <dc:creator>~NaNa~</dc:creator>
  <cp:lastModifiedBy>Administrator</cp:lastModifiedBy>
  <cp:lastPrinted>2023-02-10T07:50:00Z</cp:lastPrinted>
  <dcterms:modified xsi:type="dcterms:W3CDTF">2024-05-31T08:38:39Z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BD9B8823C7B34916AE8712F2286F210A</vt:lpwstr>
  </property>
</Properties>
</file>