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预算绩效信息公开情况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说明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2022</w:t>
      </w:r>
      <w:r>
        <w:rPr>
          <w:rFonts w:hint="eastAsia" w:ascii="楷体" w:hAnsi="楷体" w:eastAsia="楷体" w:cs="楷体"/>
          <w:sz w:val="32"/>
          <w:szCs w:val="32"/>
        </w:rPr>
        <w:t>年，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我县</w:t>
      </w:r>
      <w:r>
        <w:rPr>
          <w:rFonts w:hint="eastAsia" w:ascii="楷体" w:hAnsi="楷体" w:eastAsia="楷体" w:cs="楷体"/>
          <w:sz w:val="32"/>
          <w:szCs w:val="32"/>
        </w:rPr>
        <w:t>已根据绩效管理工作要求，全面实施预算绩效目标管理，在预算项目入库阶段，编制项目绩效目标；在申报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2022</w:t>
      </w:r>
      <w:r>
        <w:rPr>
          <w:rFonts w:hint="eastAsia" w:ascii="楷体" w:hAnsi="楷体" w:eastAsia="楷体" w:cs="楷体"/>
          <w:sz w:val="32"/>
          <w:szCs w:val="32"/>
        </w:rPr>
        <w:t>年部门预算时，所有预算项目支出均已填报预算绩效目标。其中，纳入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2022</w:t>
      </w:r>
      <w:r>
        <w:rPr>
          <w:rFonts w:hint="eastAsia" w:ascii="楷体" w:hAnsi="楷体" w:eastAsia="楷体" w:cs="楷体"/>
          <w:sz w:val="32"/>
          <w:szCs w:val="32"/>
        </w:rPr>
        <w:t>年部门预算绩效评审的项目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含债券类项目）26</w:t>
      </w:r>
      <w:r>
        <w:rPr>
          <w:rFonts w:hint="eastAsia" w:ascii="楷体" w:hAnsi="楷体" w:eastAsia="楷体" w:cs="楷体"/>
          <w:sz w:val="32"/>
          <w:szCs w:val="32"/>
        </w:rPr>
        <w:t>个，涉及项目预算金额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38756.42</w:t>
      </w:r>
      <w:r>
        <w:rPr>
          <w:rFonts w:hint="eastAsia" w:ascii="楷体" w:hAnsi="楷体" w:eastAsia="楷体" w:cs="楷体"/>
          <w:sz w:val="32"/>
          <w:szCs w:val="32"/>
        </w:rPr>
        <w:t>万元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43FEA"/>
    <w:rsid w:val="2592440D"/>
    <w:rsid w:val="380E7B27"/>
    <w:rsid w:val="39343FEA"/>
    <w:rsid w:val="39C35280"/>
    <w:rsid w:val="5FF60BBD"/>
    <w:rsid w:val="7FBA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2021-04-21T01:55:00Z</dcterms:created>
  <dc:creator>lenovo</dc:creator>
  <cp:lastModifiedBy>uu</cp:lastModifiedBy>
  <dcterms:modified xsi:type="dcterms:W3CDTF">2022-02-08T07:53:42Z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CDF0758C1D1F43CFBDC0E0F9A7910997</vt:lpwstr>
  </property>
</Properties>
</file>