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both"/>
        <w:textAlignment w:val="center"/>
        <w:rPr>
          <w:rFonts w:hint="default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val="en-US" w:eastAsia="zh-CN" w:bidi="ar-SA"/>
        </w:rPr>
        <w:t>东明县创建全国基层中医药工作示范县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val="en-US" w:eastAsia="zh-CN" w:bidi="ar-SA"/>
        </w:rPr>
        <w:t>领导小组成员名单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center"/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赵海林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委副书记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桑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蕊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县委常委、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县政府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643" w:firstLineChars="2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石英豪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县政府党组成员、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闫振生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发改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王海峰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李  灿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科技局局长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李泽文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工信局局长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盛建立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民政局局长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刘同军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司法局局长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宋卫胜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财政局局长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孙培兴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人社局局长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闫晓阳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自然资源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规划局局长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韦庆祥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生态环境局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郑红彪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住建局局长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崔建标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农业农村局局长</w:t>
      </w:r>
      <w:r>
        <w:rPr>
          <w:rFonts w:hint="eastAsia" w:ascii="仿宋_GB2312" w:hAnsi="仿宋_GB2312" w:cs="仿宋_GB2312"/>
          <w:snapToGrid w:val="0"/>
          <w:spacing w:val="-6"/>
          <w:kern w:val="0"/>
          <w:sz w:val="32"/>
          <w:szCs w:val="32"/>
          <w:lang w:eastAsia="zh-CN"/>
        </w:rPr>
        <w:t>，县乡村振兴局局长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张石德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商务局局长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孙灿果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文旅局局长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周元武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卫健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孙学起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县市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场监管局局长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郭秋颖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医保局局长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孙书华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林业局局长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eastAsia="仿宋_GB2312"/>
          <w:snapToGrid w:val="0"/>
          <w:spacing w:val="0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栗丹华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残联理事长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firstLine="2240" w:firstLineChars="700"/>
        <w:jc w:val="both"/>
        <w:textAlignment w:val="center"/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游海亮  县融媒体中心主任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牛晓伟  城关街道办事处主任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68" w:firstLineChars="709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乔会鹏  渔沃街道办事处主任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樊建伟  沙窝镇镇长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许振永  刘楼镇镇长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庞慧娟  长兴集乡乡长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68" w:firstLineChars="709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李荣彪  焦园乡乡长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刘珊珊  三春集镇镇长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耿亚杰  马头镇镇长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邢  罡  大屯镇镇长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68" w:firstLineChars="709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张旭伟  东明集镇镇长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王同峰  小井镇镇长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鲁庆福  陆圈镇镇长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40" w:firstLineChars="700"/>
        <w:jc w:val="both"/>
        <w:textAlignment w:val="center"/>
        <w:rPr>
          <w:rFonts w:hint="eastAsia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王  备  武胜桥镇镇长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2268" w:firstLineChars="709"/>
        <w:jc w:val="both"/>
        <w:textAlignment w:val="center"/>
        <w:rPr>
          <w:rFonts w:hint="default"/>
          <w:snapToGrid w:val="0"/>
          <w:spacing w:val="0"/>
          <w:kern w:val="0"/>
          <w:lang w:val="en-US" w:eastAsia="zh-CN"/>
        </w:rPr>
      </w:pPr>
      <w:r>
        <w:rPr>
          <w:rFonts w:hint="eastAsia"/>
          <w:snapToGrid w:val="0"/>
          <w:spacing w:val="0"/>
          <w:kern w:val="0"/>
          <w:lang w:val="en-US" w:eastAsia="zh-CN"/>
        </w:rPr>
        <w:t>李栋雁  菜园集镇镇长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640" w:firstLineChars="200"/>
        <w:jc w:val="both"/>
        <w:textAlignment w:val="center"/>
        <w:rPr>
          <w:sz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领导小组办公室设在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卫健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中医药管理局），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周元武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同志兼任办公室主任，具体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</w:rPr>
        <w:t>负责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统筹协调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lang w:eastAsia="zh-CN"/>
        </w:rPr>
        <w:t>创建</w:t>
      </w:r>
      <w:r>
        <w:rPr>
          <w:rFonts w:hint="eastAsia" w:ascii="仿宋_GB2312" w:hAnsi="仿宋_GB2312" w:cs="仿宋_GB2312"/>
          <w:snapToGrid w:val="0"/>
          <w:spacing w:val="0"/>
          <w:kern w:val="0"/>
          <w:sz w:val="32"/>
          <w:szCs w:val="32"/>
          <w:lang w:eastAsia="zh-CN"/>
        </w:rPr>
        <w:t>工作有关事宜</w:t>
      </w:r>
      <w:r>
        <w:rPr>
          <w:rFonts w:hint="eastAsia" w:hAnsi="仿宋_GB2312" w:cs="仿宋_GB2312"/>
          <w:snapToGrid w:val="0"/>
          <w:spacing w:val="0"/>
          <w:kern w:val="0"/>
          <w:sz w:val="32"/>
          <w:szCs w:val="32"/>
          <w:lang w:val="en-US" w:eastAsia="zh-CN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YmRiZjk2ZGI1NGVkYjhlMmU3MjYzODc2M2RmOTcifQ=="/>
    <w:docVar w:name="KSO_WPS_MARK_KEY" w:val="6942542d-38c1-4146-8cfc-5f7caf1d0e64"/>
  </w:docVars>
  <w:rsids>
    <w:rsidRoot w:val="379D3669"/>
    <w:rsid w:val="379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spacing w:line="600" w:lineRule="exact"/>
      <w:ind w:firstLine="672" w:firstLineChars="210"/>
    </w:pPr>
    <w:rPr>
      <w:rFonts w:ascii="仿宋_GB2312" w:hAnsi="宋体" w:eastAsia="仿宋_GB2312"/>
      <w:sz w:val="32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next w:val="4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455</Characters>
  <Lines>0</Lines>
  <Paragraphs>0</Paragraphs>
  <TotalTime>6</TotalTime>
  <ScaleCrop>false</ScaleCrop>
  <LinksUpToDate>false</LinksUpToDate>
  <CharactersWithSpaces>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2024-04-02T02:56:00Z</dcterms:created>
  <dc:creator>木木</dc:creator>
  <cp:lastModifiedBy>木木</cp:lastModifiedBy>
  <dcterms:modified xsi:type="dcterms:W3CDTF">2024-04-02T03:03:34Z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3E0513B25AF8446C8B814D7B8D43ABA0</vt:lpwstr>
  </property>
</Properties>
</file>